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149860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141605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Filed by a Party other than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Sixth Street Specialty Lending,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2024-04-11T15:58:31Z</dcterms:created>
  <dcterms:modified xsi:type="dcterms:W3CDTF">2024-04-11T15:58:31Z</dcterms:modified>
</cp:coreProperties>
</file>