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4, 2016, Robert (Bob) Ollwerther notified TPG Specialty Lending (the “Company”) of his intention to retire as Chief Operating Officer of the Company, effective April 30, 2016, following two years of service as the Company’s Chief Operating Officer. Upon his departure, Ian Simmonds, the Company’s Chief Financial Officer, will assume the responsibilities of Mr. Ollwerther. Mr. Simmonds will continue to serve as the Company’s Chief Financial Officer.</w:t>
      </w:r>
    </w:p>
    <w:p>
      <w:pPr>
        <w:sectPr>
          <w:pgSz w:w="11900" w:h="16838" w:orient="portrait"/>
          <w:cols w:equalWidth="0" w:num="1">
            <w:col w:w="11380"/>
          </w:cols>
          <w:pgMar w:left="240" w:top="270" w:right="27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8, 2016</w:t>
      </w:r>
      <w:r>
        <w:rPr>
          <w:sz w:val="20"/>
          <w:szCs w:val="20"/>
          <w:color w:val="auto"/>
        </w:rPr>
        <w:tab/>
      </w:r>
      <w:r>
        <w:rPr>
          <w:rFonts w:ascii="Arial" w:cs="Arial" w:eastAsia="Arial" w:hAnsi="Arial"/>
          <w:sz w:val="16"/>
          <w:szCs w:val="16"/>
          <w:color w:val="auto"/>
        </w:rPr>
        <w:t>By:  /s/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Jennifer Gordon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Compliance Officer, Vice President and Secretary</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2019-12-08T21:03:54Z</dcterms:created>
  <dcterms:modified xsi:type="dcterms:W3CDTF">2019-12-08T21:03:54Z</dcterms:modified>
</cp:coreProperties>
</file>