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OLLWERTHER ROBERT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11/18/2015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Pr>
          <w:p>
            <w:pPr>
              <w:ind w:left="300"/>
              <w:spacing w:after="0"/>
              <w:rPr>
                <w:sz w:val="20"/>
                <w:szCs w:val="20"/>
                <w:color w:val="auto"/>
              </w:rPr>
            </w:pPr>
            <w:r>
              <w:rPr>
                <w:rFonts w:ascii="Arial" w:cs="Arial" w:eastAsia="Arial" w:hAnsi="Arial"/>
                <w:sz w:val="18"/>
                <w:szCs w:val="18"/>
                <w:color w:val="0000FF"/>
                <w:w w:val="88"/>
              </w:rPr>
              <w:t>1,500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17.5</w:t>
            </w:r>
          </w:p>
        </w:tc>
        <w:tc>
          <w:tcPr>
            <w:tcW w:w="380" w:type="dxa"/>
            <w:vAlign w:val="bottom"/>
          </w:tcPr>
          <w:p>
            <w:pPr>
              <w:spacing w:after="0"/>
              <w:rPr>
                <w:sz w:val="23"/>
                <w:szCs w:val="23"/>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9,500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Jennifer Mello is signing on behalf of Mr. Ollwerther pursuant to the authorization and designation letter dated May 20, 2015, which is attached hereto as an exhibit.</w:t>
      </w:r>
    </w:p>
    <w:p>
      <w:pPr>
        <w:ind w:left="6860"/>
        <w:spacing w:after="0" w:line="184" w:lineRule="auto"/>
        <w:rPr>
          <w:sz w:val="20"/>
          <w:szCs w:val="20"/>
          <w:color w:val="auto"/>
        </w:rPr>
      </w:pPr>
      <w:r>
        <w:rPr>
          <w:rFonts w:ascii="Arial" w:cs="Arial" w:eastAsia="Arial" w:hAnsi="Arial"/>
          <w:sz w:val="17"/>
          <w:szCs w:val="17"/>
          <w:color w:val="0000FF"/>
        </w:rPr>
        <w:t xml:space="preserve">/s/ Jennifer Mello, on behalf of </w:t>
      </w:r>
      <w:r>
        <w:rPr>
          <w:rFonts w:ascii="Arial" w:cs="Arial" w:eastAsia="Arial" w:hAnsi="Arial"/>
          <w:sz w:val="34"/>
          <w:szCs w:val="34"/>
          <w:color w:val="0000FF"/>
          <w:vertAlign w:val="subscript"/>
        </w:rPr>
        <w:t>11/20/2015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Robert D. Ollwerther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08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80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3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83360"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62611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2"/>
          <w:szCs w:val="22"/>
          <w:color w:val="auto"/>
        </w:rPr>
        <w:t>May 20, 2015</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This letter confirms that David Stiepleman, Jennifer Mello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December 31, 2018 and supersedes the authorization and designation letter dated May 6, 2014.</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Robert Ollwerther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543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Robert Ollwerther</w:t>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2" Type="http://schemas.openxmlformats.org/officeDocument/2006/relationships/hyperlink" Target="http://www.sec.gov/cgi-bin/browse-edgar?action=getcompany&amp;CIK=000139941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2019-12-23T16:11:05Z</dcterms:created>
  <dcterms:modified xsi:type="dcterms:W3CDTF">2019-12-23T16:11:05Z</dcterms:modified>
</cp:coreProperties>
</file>